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3FFB" w14:textId="4EFDBB10" w:rsidR="000359CD" w:rsidRPr="00F4547B" w:rsidRDefault="0057148C" w:rsidP="00056A8D">
      <w:pPr>
        <w:tabs>
          <w:tab w:val="left" w:pos="13563"/>
        </w:tabs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noProof/>
          <w:spacing w:val="20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578510F6" wp14:editId="3C850964">
            <wp:simplePos x="0" y="0"/>
            <wp:positionH relativeFrom="margin">
              <wp:posOffset>0</wp:posOffset>
            </wp:positionH>
            <wp:positionV relativeFrom="paragraph">
              <wp:posOffset>-694055</wp:posOffset>
            </wp:positionV>
            <wp:extent cx="1104900" cy="518795"/>
            <wp:effectExtent l="0" t="0" r="0" b="0"/>
            <wp:wrapNone/>
            <wp:docPr id="1224944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44149" name="Picture 12249441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3D" w:rsidRPr="00F4547B">
        <w:rPr>
          <w:rFonts w:ascii="Open Sans" w:hAnsi="Open Sans" w:cs="Open Sans"/>
          <w:sz w:val="68"/>
          <w:szCs w:val="68"/>
          <w:lang w:val="en-US"/>
        </w:rPr>
        <w:t xml:space="preserve">MOTOR </w:t>
      </w:r>
      <w:r w:rsidR="006C733D" w:rsidRPr="00F4547B">
        <w:rPr>
          <w:rFonts w:ascii="Open Sans" w:hAnsi="Open Sans" w:cs="Open Sans"/>
          <w:b/>
          <w:sz w:val="68"/>
          <w:szCs w:val="68"/>
          <w:lang w:val="en-US"/>
        </w:rPr>
        <w:t>VEHICLE</w:t>
      </w:r>
      <w:r w:rsidR="00056A8D">
        <w:rPr>
          <w:rFonts w:ascii="Open Sans" w:hAnsi="Open Sans" w:cs="Open Sans"/>
          <w:b/>
          <w:sz w:val="68"/>
          <w:szCs w:val="68"/>
          <w:lang w:val="en-US"/>
        </w:rPr>
        <w:tab/>
      </w:r>
    </w:p>
    <w:tbl>
      <w:tblPr>
        <w:tblW w:w="15702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13717"/>
      </w:tblGrid>
      <w:tr w:rsidR="00933DAA" w:rsidRPr="00F4547B" w14:paraId="5CC2383E" w14:textId="77777777" w:rsidTr="009527A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5CB0ED50" w14:textId="4870D1AA" w:rsidR="00933DAA" w:rsidRPr="00F4547B" w:rsidRDefault="00933DA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9527A2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0A8CF5E6" w14:textId="77777777" w:rsidR="00933DAA" w:rsidRPr="00F4547B" w:rsidRDefault="00933DA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09D758D4" w14:textId="77777777" w:rsidR="000359CD" w:rsidRPr="00F4547B" w:rsidRDefault="000359CD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W w:w="15451" w:type="dxa"/>
        <w:tblBorders>
          <w:bottom w:val="single" w:sz="2" w:space="0" w:color="000000" w:themeColor="text1"/>
          <w:insideH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4253"/>
        <w:gridCol w:w="2516"/>
        <w:gridCol w:w="2516"/>
        <w:gridCol w:w="2516"/>
        <w:gridCol w:w="2516"/>
      </w:tblGrid>
      <w:tr w:rsidR="00933DAA" w:rsidRPr="00F4547B" w14:paraId="6BFDD115" w14:textId="77777777" w:rsidTr="00F47E81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12262F"/>
            <w:vAlign w:val="center"/>
          </w:tcPr>
          <w:p w14:paraId="78723C6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12262F"/>
            <w:vAlign w:val="center"/>
          </w:tcPr>
          <w:p w14:paraId="19C8E3C8" w14:textId="1CEE2E48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shd w:val="clear" w:color="auto" w:fill="12262F"/>
            <w:vAlign w:val="center"/>
          </w:tcPr>
          <w:p w14:paraId="4AD7375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1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3D73BE1B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2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1C50EB0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3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67561202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4</w:t>
            </w:r>
          </w:p>
        </w:tc>
      </w:tr>
      <w:tr w:rsidR="00933DAA" w:rsidRPr="00F4547B" w14:paraId="74493FC3" w14:textId="77777777" w:rsidTr="00933DAA">
        <w:trPr>
          <w:trHeight w:val="397"/>
        </w:trPr>
        <w:tc>
          <w:tcPr>
            <w:tcW w:w="1134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DAA165A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4B0439" w14:textId="5183F064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Name of Employee </w:t>
            </w: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FEDC04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EF5EE70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C9014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</w:tcBorders>
            <w:vAlign w:val="center"/>
          </w:tcPr>
          <w:p w14:paraId="3943ACCE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0E782BC" w14:textId="77777777" w:rsidTr="00933DAA">
        <w:trPr>
          <w:trHeight w:val="397"/>
        </w:trPr>
        <w:tc>
          <w:tcPr>
            <w:tcW w:w="1134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535F7C0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39200F61" w14:textId="1128555D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Vehicle Description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make, model and rego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FAD9A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B7D88BB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F3415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41E13B9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96C89BC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49B3F5" w14:textId="6F416FB8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If vehicle purchased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8A152D" w14:textId="52CDB29B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Date purchased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5B10F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A61D8F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C8C447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1E9CA8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7209B39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EA59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ECCDB0" w14:textId="7E899B10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Purchase Price</w:t>
            </w:r>
            <w:r w:rsidRPr="00F4547B">
              <w:rPr>
                <w:rFonts w:ascii="Open Sans" w:eastAsia="Calibri" w:hAnsi="Open Sans" w:cs="Open Sans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color w:val="000000"/>
                <w:sz w:val="14"/>
                <w:szCs w:val="12"/>
                <w:lang w:eastAsia="en-US"/>
              </w:rPr>
              <w:t>(inc. GST)</w:t>
            </w:r>
            <w:r w:rsidRPr="00F4547B">
              <w:rPr>
                <w:rFonts w:ascii="Open Sans" w:eastAsia="Calibri" w:hAnsi="Open Sans" w:cs="Open Sans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tax invoice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9B8AFE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2FF2A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7C322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9DD5D2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379BC9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5A4B69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EFD3EA" w14:textId="4CF306D7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Method of purchase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copy of the contract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A19BBC" w14:textId="3A1BDA5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0726F" w14:textId="7FBC0DF0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92DED2" w14:textId="280A04FD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7AF79B" w14:textId="7E74FB8D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</w:tr>
      <w:tr w:rsidR="00933DAA" w:rsidRPr="00F4547B" w14:paraId="2532513F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15E9DA0" w14:textId="3C67E6F2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If vehicle was sold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3C8450E" w14:textId="6F06C273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Date sold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0E1335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803D263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AAFCCE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0BB12057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059E914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720F4C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54DC8A4" w14:textId="55D1FA09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Sale Price</w:t>
            </w:r>
            <w:r w:rsidRPr="00F4547B">
              <w:rPr>
                <w:rFonts w:ascii="Open Sans" w:eastAsia="Calibri" w:hAnsi="Open Sans" w:cs="Open Sans"/>
                <w:color w:val="000000"/>
                <w:sz w:val="14"/>
                <w:szCs w:val="12"/>
                <w:lang w:eastAsia="en-US"/>
              </w:rPr>
              <w:t xml:space="preserve"> (inc. GST)</w:t>
            </w:r>
            <w:r w:rsidRPr="00F4547B">
              <w:rPr>
                <w:rFonts w:ascii="Open Sans" w:eastAsia="Calibri" w:hAnsi="Open Sans" w:cs="Open Sans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copy of invoice/trade papers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416F4F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FC0D38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80423B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7996E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A1E301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6C7D24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F383293" w14:textId="7774CD5D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1 April </w:t>
            </w:r>
            <w:r w:rsidR="00944B5B"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20</w:t>
            </w:r>
            <w:r w:rsidR="00852F4A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</w:t>
            </w:r>
            <w:r w:rsidR="00A6471F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4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when first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F90CD1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6D787C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B3D642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2F7812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39605DA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FADC64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326DABD" w14:textId="6CF39EB0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31 March </w:t>
            </w:r>
            <w:r w:rsidR="00AE3F47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202</w:t>
            </w:r>
            <w:r w:rsidR="00A6471F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5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when last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A240FB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FA3991F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36467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739A449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14F83DD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1421BB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0F6E242" w14:textId="4D8E1C6A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Business Use Percentage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 xml:space="preserve">as per </w:t>
            </w:r>
            <w:r w:rsidR="00EC2154"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logbook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52D617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EC2193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D0C97D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3CE8605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10F4336C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C975CED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2693AA6" w14:textId="602F2B27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Days unavailable for use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repairs, overnight office parking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9FBA81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66CD751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8D318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BB16EC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41A24FA5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6F207" w14:textId="1BDAA71A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Operating Expenses* 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for period 01.04.20</w:t>
            </w:r>
            <w:r w:rsidR="00852F4A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2</w:t>
            </w:r>
            <w:r w:rsidR="00A6471F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4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-31.03.</w:t>
            </w:r>
            <w:r w:rsidR="00AE3F47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202</w:t>
            </w:r>
            <w:r w:rsidR="00A6471F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5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(Inc. GST)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304336" w14:textId="1D8C7A2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Lease Payments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excl. hire purchase or loan repayments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8F3B5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E478CF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FB6EDE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D93A6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A8D39B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76E6A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D638B3" w14:textId="23EFB170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Fuel and Oil Costs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49D0A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D6047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75F763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A0669B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4E4465ED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5179C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ED54BE" w14:textId="157CAEFA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Repairs and Maintenance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D8B65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D8261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39E4D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0D1DF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08367B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09E78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07080B" w14:textId="2FB96950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Registration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C6AC1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28695F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F33B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4F8A8E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3C123B4B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2D5E22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DBFBF" w14:textId="5203C1C4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Insurance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2097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D2A0B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6BFE40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05942C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08DF852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DCE6DA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7987E3" w14:textId="688127B3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Other Expenses</w:t>
            </w:r>
            <w:r w:rsidRPr="00F4547B">
              <w:rPr>
                <w:rFonts w:ascii="Open Sans" w:eastAsia="Calibri" w:hAnsi="Open Sans" w:cs="Open Sans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aircon, stereos etc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5EC890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40FF8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978EE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51D18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5A201294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3DAA4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03041B" w14:textId="5E911774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Expenses paid personally by employee/director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C12D5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F63369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1F1FD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14FC4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58799B2C" w14:textId="77777777" w:rsidTr="00417D7F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E31EBD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75943B" w14:textId="50FD8AD5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Are these expenses in the above operating costs listing? 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45475" w14:textId="5BF94CE1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E8C8BE" w14:textId="5504F5F9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A22B9" w14:textId="3A5D29A6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C2FD3B" w14:textId="23139721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="007747DF" w:rsidRPr="00F4547B" w14:paraId="70C6014D" w14:textId="77777777" w:rsidTr="003234D8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503DA3" w14:textId="3BCEB420" w:rsidR="00AB5F59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>Sha</w:t>
            </w:r>
            <w:r w:rsidR="00E2252C" w:rsidRPr="00417D7F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>red Cars</w:t>
            </w:r>
            <w:r w:rsidR="00BC5B78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B7E81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>(excludes 1 tonne plus carrying capacity vehicles)</w:t>
            </w:r>
          </w:p>
          <w:p w14:paraId="650462D3" w14:textId="3F26B031" w:rsidR="007747DF" w:rsidRPr="00417D7F" w:rsidRDefault="00BC5B78" w:rsidP="00BA5049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 xml:space="preserve">(shared cars are not reportable in </w:t>
            </w:r>
            <w:r w:rsidR="00056A8D"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>an</w:t>
            </w: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 xml:space="preserve"> employee’s payment summary)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5024C5" w14:textId="533E9411" w:rsidR="007747DF" w:rsidRPr="00F4547B" w:rsidRDefault="00E2252C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Whether the vehicle is treated as shared vehicle?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9F9DE4" w14:textId="034B65F6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790547" w14:textId="56ACB4C1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CC3946" w14:textId="5CEE74F6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BE3361" w14:textId="0B54C384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="007747DF" w:rsidRPr="00F4547B" w14:paraId="46D74E08" w14:textId="77777777" w:rsidTr="003234D8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94D4D" w14:textId="77777777" w:rsidR="007747DF" w:rsidRPr="00F4547B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7762A8" w14:textId="2BBCCA00" w:rsidR="007747DF" w:rsidRPr="00F4547B" w:rsidRDefault="00E2252C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If </w:t>
            </w:r>
            <w:proofErr w:type="gramStart"/>
            <w:r w:rsidR="00056A8D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</w:t>
            </w:r>
            <w:proofErr w:type="gramEnd"/>
            <w:r w:rsidR="00056A8D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please provide the name of the employee</w:t>
            </w:r>
            <w:r w:rsidR="00DB7E81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/s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with whom it is been shared</w:t>
            </w:r>
            <w:r w:rsidR="00337B93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109F25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B63FA8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4FB8E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23433D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747DF" w:rsidRPr="00F4547B" w14:paraId="7937D3D7" w14:textId="77777777" w:rsidTr="003234D8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A37FC0" w14:textId="77777777" w:rsidR="007747DF" w:rsidRPr="00F4547B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68AF55" w14:textId="4545BA65" w:rsidR="007747DF" w:rsidRPr="00F4547B" w:rsidRDefault="00337B93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If </w:t>
            </w:r>
            <w:r w:rsidR="00056A8D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Yes,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please provide the </w:t>
            </w:r>
            <w:r w:rsidR="007868E9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period during which 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it is been shared?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1B2DC3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B78289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177C71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0DB726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D361B7A" w14:textId="36BD8A9E" w:rsidR="000359CD" w:rsidRPr="00F4547B" w:rsidRDefault="00933DAA" w:rsidP="000359CD">
      <w:pPr>
        <w:spacing w:after="0" w:line="240" w:lineRule="auto"/>
        <w:rPr>
          <w:rFonts w:ascii="Open Sans" w:hAnsi="Open Sans" w:cs="Open Sans"/>
          <w:sz w:val="12"/>
          <w:szCs w:val="12"/>
        </w:rPr>
      </w:pPr>
      <w:r w:rsidRPr="00F4547B">
        <w:rPr>
          <w:rFonts w:ascii="Open Sans" w:hAnsi="Open Sans" w:cs="Open Sans"/>
          <w:sz w:val="16"/>
          <w:szCs w:val="16"/>
          <w:lang w:val="en-US"/>
        </w:rPr>
        <w:t>*</w:t>
      </w:r>
      <w:r w:rsidRPr="00F4547B">
        <w:rPr>
          <w:rFonts w:ascii="Open Sans" w:eastAsia="Calibri" w:hAnsi="Open Sans" w:cs="Open Sans"/>
          <w:color w:val="000000"/>
          <w:sz w:val="12"/>
          <w:szCs w:val="12"/>
          <w:lang w:eastAsia="en-US"/>
        </w:rPr>
        <w:t>N</w:t>
      </w:r>
      <w:r w:rsidRPr="00F4547B">
        <w:rPr>
          <w:rFonts w:ascii="Open Sans" w:hAnsi="Open Sans" w:cs="Open Sans"/>
          <w:sz w:val="12"/>
          <w:szCs w:val="12"/>
        </w:rPr>
        <w:t>o need to complete if you’re providing computerised accounting records</w:t>
      </w:r>
    </w:p>
    <w:p w14:paraId="207B9276" w14:textId="4FA2FDD0" w:rsidR="00CC3E9D" w:rsidRPr="00F4547B" w:rsidRDefault="00944B5B" w:rsidP="00564272">
      <w:pPr>
        <w:tabs>
          <w:tab w:val="left" w:pos="12570"/>
          <w:tab w:val="right" w:pos="15398"/>
        </w:tabs>
        <w:rPr>
          <w:rFonts w:ascii="Open Sans" w:hAnsi="Open Sans" w:cs="Open Sans"/>
          <w:sz w:val="12"/>
          <w:szCs w:val="12"/>
        </w:rPr>
      </w:pPr>
      <w:r w:rsidRPr="00F4547B">
        <w:rPr>
          <w:rFonts w:ascii="Open Sans" w:hAnsi="Open Sans" w:cs="Open Sans"/>
          <w:sz w:val="12"/>
          <w:szCs w:val="12"/>
        </w:rPr>
        <w:tab/>
      </w:r>
      <w:r w:rsidR="00564272">
        <w:rPr>
          <w:rFonts w:ascii="Open Sans" w:hAnsi="Open Sans" w:cs="Open Sans"/>
          <w:sz w:val="12"/>
          <w:szCs w:val="12"/>
        </w:rPr>
        <w:tab/>
      </w:r>
    </w:p>
    <w:sectPr w:rsidR="00CC3E9D" w:rsidRPr="00F4547B" w:rsidSect="00347967">
      <w:headerReference w:type="default" r:id="rId11"/>
      <w:footerReference w:type="default" r:id="rId12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E75A" w14:textId="77777777" w:rsidR="005D46BD" w:rsidRDefault="005D46BD" w:rsidP="000359CD">
      <w:pPr>
        <w:spacing w:after="0" w:line="240" w:lineRule="auto"/>
      </w:pPr>
      <w:r>
        <w:separator/>
      </w:r>
    </w:p>
  </w:endnote>
  <w:endnote w:type="continuationSeparator" w:id="0">
    <w:p w14:paraId="2D4F2C4D" w14:textId="77777777" w:rsidR="005D46BD" w:rsidRDefault="005D46BD" w:rsidP="000359CD">
      <w:pPr>
        <w:spacing w:after="0" w:line="240" w:lineRule="auto"/>
      </w:pPr>
      <w:r>
        <w:continuationSeparator/>
      </w:r>
    </w:p>
  </w:endnote>
  <w:endnote w:type="continuationNotice" w:id="1">
    <w:p w14:paraId="67719902" w14:textId="77777777" w:rsidR="005D46BD" w:rsidRDefault="005D4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9A19" w14:textId="23A13E19" w:rsidR="00347967" w:rsidRPr="004206B0" w:rsidRDefault="00CC3E9D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4206B0">
      <w:rPr>
        <w:rFonts w:ascii="Open Sans" w:hAnsi="Open Sans" w:cs="Open Sans"/>
        <w:sz w:val="12"/>
        <w:szCs w:val="16"/>
      </w:rPr>
      <w:t xml:space="preserve">© </w:t>
    </w:r>
    <w:r w:rsidR="00AE3F47">
      <w:rPr>
        <w:rFonts w:ascii="Open Sans" w:hAnsi="Open Sans" w:cs="Open Sans"/>
        <w:sz w:val="12"/>
        <w:szCs w:val="16"/>
      </w:rPr>
      <w:t>202</w:t>
    </w:r>
    <w:r w:rsidR="00201F08">
      <w:rPr>
        <w:rFonts w:ascii="Open Sans" w:hAnsi="Open Sans" w:cs="Open Sans"/>
        <w:sz w:val="12"/>
        <w:szCs w:val="16"/>
      </w:rPr>
      <w:t>5</w:t>
    </w:r>
    <w:r w:rsidRPr="004206B0">
      <w:rPr>
        <w:rFonts w:ascii="Open Sans" w:hAnsi="Open Sans" w:cs="Open Sans"/>
        <w:sz w:val="12"/>
        <w:szCs w:val="16"/>
      </w:rPr>
      <w:t xml:space="preserve"> </w:t>
    </w:r>
    <w:r w:rsidR="0057148C">
      <w:rPr>
        <w:rFonts w:ascii="Open Sans" w:hAnsi="Open Sans" w:cs="Open Sans"/>
        <w:sz w:val="12"/>
        <w:szCs w:val="16"/>
      </w:rPr>
      <w:t>Success Accounting Group</w:t>
    </w:r>
    <w:r w:rsidRPr="004206B0">
      <w:rPr>
        <w:rFonts w:ascii="Open Sans" w:hAnsi="Open Sans" w:cs="Open Sans"/>
        <w:sz w:val="12"/>
        <w:szCs w:val="16"/>
      </w:rPr>
      <w:t xml:space="preserve"> | Last Updated </w:t>
    </w:r>
    <w:r w:rsidR="00076AC6">
      <w:rPr>
        <w:rFonts w:ascii="Open Sans" w:hAnsi="Open Sans" w:cs="Open Sans"/>
        <w:sz w:val="12"/>
        <w:szCs w:val="16"/>
      </w:rPr>
      <w:fldChar w:fldCharType="begin"/>
    </w:r>
    <w:r w:rsidR="00076AC6">
      <w:rPr>
        <w:rFonts w:ascii="Open Sans" w:hAnsi="Open Sans" w:cs="Open Sans"/>
        <w:sz w:val="12"/>
        <w:szCs w:val="16"/>
      </w:rPr>
      <w:instrText xml:space="preserve"> DATE \@ "d MMMM yyyy" </w:instrText>
    </w:r>
    <w:r w:rsidR="00076AC6">
      <w:rPr>
        <w:rFonts w:ascii="Open Sans" w:hAnsi="Open Sans" w:cs="Open Sans"/>
        <w:sz w:val="12"/>
        <w:szCs w:val="16"/>
      </w:rPr>
      <w:fldChar w:fldCharType="separate"/>
    </w:r>
    <w:r w:rsidR="0057148C">
      <w:rPr>
        <w:rFonts w:ascii="Open Sans" w:hAnsi="Open Sans" w:cs="Open Sans"/>
        <w:noProof/>
        <w:sz w:val="12"/>
        <w:szCs w:val="16"/>
      </w:rPr>
      <w:t>25 March 2025</w:t>
    </w:r>
    <w:r w:rsidR="00076AC6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1F9D" w14:textId="77777777" w:rsidR="005D46BD" w:rsidRDefault="005D46BD" w:rsidP="000359CD">
      <w:pPr>
        <w:spacing w:after="0" w:line="240" w:lineRule="auto"/>
      </w:pPr>
      <w:r>
        <w:separator/>
      </w:r>
    </w:p>
  </w:footnote>
  <w:footnote w:type="continuationSeparator" w:id="0">
    <w:p w14:paraId="7C573890" w14:textId="77777777" w:rsidR="005D46BD" w:rsidRDefault="005D46BD" w:rsidP="000359CD">
      <w:pPr>
        <w:spacing w:after="0" w:line="240" w:lineRule="auto"/>
      </w:pPr>
      <w:r>
        <w:continuationSeparator/>
      </w:r>
    </w:p>
  </w:footnote>
  <w:footnote w:type="continuationNotice" w:id="1">
    <w:p w14:paraId="676F7F32" w14:textId="77777777" w:rsidR="005D46BD" w:rsidRDefault="005D4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1C5E" w14:textId="7745E638" w:rsidR="000359CD" w:rsidRPr="004206B0" w:rsidRDefault="006E32E6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MOTOR VEHICLE </w:t>
    </w:r>
    <w:r w:rsidR="006C733D" w:rsidRPr="004206B0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AE3F47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202</w:t>
    </w:r>
    <w:r w:rsidR="00A6471F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5</w:t>
    </w:r>
    <w:r w:rsidR="009527A2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 xml:space="preserve"> F</w:t>
    </w:r>
    <w:r w:rsidR="006C733D" w:rsidRPr="004206B0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ringe Benefits Tax</w:t>
    </w:r>
  </w:p>
  <w:p w14:paraId="57525BE9" w14:textId="77777777" w:rsidR="0057148C" w:rsidRDefault="0057148C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  <w:p w14:paraId="3C88C19C" w14:textId="26C123E5" w:rsidR="0057148C" w:rsidRDefault="0057148C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  <w:r>
      <w:rPr>
        <w:rFonts w:ascii="Segoe UI" w:hAnsi="Segoe UI" w:cs="Segoe UI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895B6" wp14:editId="775D2FCF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9753600" cy="38100"/>
              <wp:effectExtent l="0" t="0" r="19050" b="19050"/>
              <wp:wrapNone/>
              <wp:docPr id="144116076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0" cy="3810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7BF1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7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JaxgEAAO8DAAAOAAAAZHJzL2Uyb0RvYy54bWysU01v3CAQvVfqf0Dcu/ZutGlqrTeHROml&#10;aqN+3Qke1kjAIKBr77/vgL1OlOaSqBcEzMyb9x7D7nq0hh0hRI2u5etVzRk4iZ12h5b/+nn34Yqz&#10;mITrhEEHLT9B5Nf79+92g29ggz2aDgIjEBebwbe8T8k3VRVlD1bEFXpwFFQYrEh0DIeqC2IgdGuq&#10;TV1fVgOGzgeUECPd3k5Bvi/4SoFM35SKkJhpOXFLZQ1lfchrtd+J5hCE77WcaYg3sLBCO2q6QN2K&#10;JNifoP+BsloGjKjSSqKtUCktoWggNev6mZofvfBQtJA50S82xf8HK78eb9x9IBsGH5vo70NWMapg&#10;mTLa/6Y3LbqIKRuLbafFNhgTk3T56eP24rImdyXFLq7WtCW8aoLJcD7E9BnQsrxpudEuqxKNOH6J&#10;aUo9p+Rr49hAqNvNtmRFNLq708bkWBkMuDGBHQU9qZASXNrM/Z5kUnfjiMSjqrJLJwNTi++gmO6I&#10;/aTvRdz1jGscZecyRSyWwnpilyf1OaFz4ZyfS6EM42uKl4rSGV1aiq12GF7qnsal85R/dmDSnS14&#10;wO5U3rtYQ1NVXmr+AXlsn55L+eM/3f8FAAD//wMAUEsDBBQABgAIAAAAIQDLXvXY3AAAAAYBAAAP&#10;AAAAZHJzL2Rvd25yZXYueG1sTI9BT8MwDIXvSPyHyEjcWLqNTVvXdBogymUXBto5bUxbrXGqJt0C&#10;vx7vBDc/P+u9z9k22k6ccfCtIwXTSQICqXKmpVrB58frwwqED5qM7hyhgm/0sM1vbzKdGnehdzwf&#10;Qi04hHyqFTQh9KmUvmrQaj9xPRJ7X26wOrAcamkGfeFw28lZkiyl1S1xQ6N7fG6wOh1Gq2A/vsx+&#10;XHwriuPuNC8fV8VTlFap+7u424AIGMPfMVzxGR1yZirdSMaLTgE/EhQs1iCu5mK+5EXJ03QNMs/k&#10;f/z8FwAA//8DAFBLAQItABQABgAIAAAAIQC2gziS/gAAAOEBAAATAAAAAAAAAAAAAAAAAAAAAABb&#10;Q29udGVudF9UeXBlc10ueG1sUEsBAi0AFAAGAAgAAAAhADj9If/WAAAAlAEAAAsAAAAAAAAAAAAA&#10;AAAALwEAAF9yZWxzLy5yZWxzUEsBAi0AFAAGAAgAAAAhAMHUYlrGAQAA7wMAAA4AAAAAAAAAAAAA&#10;AAAALgIAAGRycy9lMm9Eb2MueG1sUEsBAi0AFAAGAAgAAAAhAMte9djcAAAABgEAAA8AAAAAAAAA&#10;AAAAAAAAIAQAAGRycy9kb3ducmV2LnhtbFBLBQYAAAAABAAEAPMAAAApBQAAAAA=&#10;" strokecolor="#ed7d31 [3205]">
              <v:stroke joinstyle="miter"/>
            </v:line>
          </w:pict>
        </mc:Fallback>
      </mc:AlternateContent>
    </w:r>
  </w:p>
  <w:p w14:paraId="18B007E4" w14:textId="77777777" w:rsidR="0057148C" w:rsidRPr="00347967" w:rsidRDefault="0057148C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666595981">
    <w:abstractNumId w:val="3"/>
  </w:num>
  <w:num w:numId="2" w16cid:durableId="2042898639">
    <w:abstractNumId w:val="4"/>
  </w:num>
  <w:num w:numId="3" w16cid:durableId="936716177">
    <w:abstractNumId w:val="0"/>
  </w:num>
  <w:num w:numId="4" w16cid:durableId="96099641">
    <w:abstractNumId w:val="1"/>
  </w:num>
  <w:num w:numId="5" w16cid:durableId="881676507">
    <w:abstractNumId w:val="2"/>
  </w:num>
  <w:num w:numId="6" w16cid:durableId="1208686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3sDQwMzMzNzSxtDBT0lEKTi0uzszPAykwqgUAoJX1GiwAAAA="/>
  </w:docVars>
  <w:rsids>
    <w:rsidRoot w:val="006C733D"/>
    <w:rsid w:val="00016DF9"/>
    <w:rsid w:val="000359CD"/>
    <w:rsid w:val="0004040C"/>
    <w:rsid w:val="000449C0"/>
    <w:rsid w:val="00056A8D"/>
    <w:rsid w:val="00076AC6"/>
    <w:rsid w:val="000A4436"/>
    <w:rsid w:val="000C0D9C"/>
    <w:rsid w:val="0011243A"/>
    <w:rsid w:val="0014227B"/>
    <w:rsid w:val="00195384"/>
    <w:rsid w:val="00195A31"/>
    <w:rsid w:val="001C37AA"/>
    <w:rsid w:val="001D594C"/>
    <w:rsid w:val="001D7341"/>
    <w:rsid w:val="00201F08"/>
    <w:rsid w:val="002140DF"/>
    <w:rsid w:val="0025763F"/>
    <w:rsid w:val="002960E2"/>
    <w:rsid w:val="002C39B6"/>
    <w:rsid w:val="002C6FAA"/>
    <w:rsid w:val="00337B93"/>
    <w:rsid w:val="00347967"/>
    <w:rsid w:val="003B6D24"/>
    <w:rsid w:val="00417D7F"/>
    <w:rsid w:val="004206B0"/>
    <w:rsid w:val="004A3E2B"/>
    <w:rsid w:val="004B4E20"/>
    <w:rsid w:val="004C700E"/>
    <w:rsid w:val="0051418D"/>
    <w:rsid w:val="0052051B"/>
    <w:rsid w:val="005579E6"/>
    <w:rsid w:val="00564272"/>
    <w:rsid w:val="00565DC2"/>
    <w:rsid w:val="0057148C"/>
    <w:rsid w:val="00571E5B"/>
    <w:rsid w:val="005A5C23"/>
    <w:rsid w:val="005B059A"/>
    <w:rsid w:val="005C3713"/>
    <w:rsid w:val="005D46BD"/>
    <w:rsid w:val="005D55D5"/>
    <w:rsid w:val="00680847"/>
    <w:rsid w:val="006A2860"/>
    <w:rsid w:val="006A66AB"/>
    <w:rsid w:val="006B11D1"/>
    <w:rsid w:val="006C733D"/>
    <w:rsid w:val="006C7367"/>
    <w:rsid w:val="006D514A"/>
    <w:rsid w:val="006E32E6"/>
    <w:rsid w:val="006E37E8"/>
    <w:rsid w:val="007312AF"/>
    <w:rsid w:val="007430DA"/>
    <w:rsid w:val="007747DF"/>
    <w:rsid w:val="007868E9"/>
    <w:rsid w:val="00852F4A"/>
    <w:rsid w:val="008800BF"/>
    <w:rsid w:val="008A3FBB"/>
    <w:rsid w:val="008B715F"/>
    <w:rsid w:val="00930694"/>
    <w:rsid w:val="00933DAA"/>
    <w:rsid w:val="00944B5B"/>
    <w:rsid w:val="009527A2"/>
    <w:rsid w:val="009D5B30"/>
    <w:rsid w:val="009F11C0"/>
    <w:rsid w:val="009F2049"/>
    <w:rsid w:val="009F599F"/>
    <w:rsid w:val="00A6471F"/>
    <w:rsid w:val="00AB5F59"/>
    <w:rsid w:val="00AE3F47"/>
    <w:rsid w:val="00B674F7"/>
    <w:rsid w:val="00BA5049"/>
    <w:rsid w:val="00BB0AE5"/>
    <w:rsid w:val="00BC5B78"/>
    <w:rsid w:val="00C24B2F"/>
    <w:rsid w:val="00C35CE9"/>
    <w:rsid w:val="00CC3E9D"/>
    <w:rsid w:val="00CD6502"/>
    <w:rsid w:val="00D42B33"/>
    <w:rsid w:val="00D45609"/>
    <w:rsid w:val="00D80233"/>
    <w:rsid w:val="00DB7E81"/>
    <w:rsid w:val="00DC67E1"/>
    <w:rsid w:val="00E2252C"/>
    <w:rsid w:val="00E276E9"/>
    <w:rsid w:val="00E738EB"/>
    <w:rsid w:val="00EC2154"/>
    <w:rsid w:val="00ED16C5"/>
    <w:rsid w:val="00F21F00"/>
    <w:rsid w:val="00F43516"/>
    <w:rsid w:val="00F4547B"/>
    <w:rsid w:val="00F47E81"/>
    <w:rsid w:val="00F85817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CD607"/>
  <w15:chartTrackingRefBased/>
  <w15:docId w15:val="{6D03F680-2201-4BB9-B9CF-FCE3620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FACTSHEET%20NO%203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5e88972-f8c5-4ac5-9edb-72f263caaf0b" xsi:nil="true"/>
    <DocumentType xmlns="95e88972-f8c5-4ac5-9edb-72f263caaf0b">
      <Value>Schedule</Value>
    </DocumentType>
    <Status xmlns="95e88972-f8c5-4ac5-9edb-72f263caaf0b">Published</Status>
    <UpdateTiming xmlns="95e88972-f8c5-4ac5-9edb-72f263caaf0b">
      <Value>Q1</Value>
    </UpdateTiming>
    <Tags xmlns="95e88972-f8c5-4ac5-9edb-72f263caaf0b">
      <Value>FBT</Value>
    </Tags>
    <LastUpdated xmlns="95e88972-f8c5-4ac5-9edb-72f263caaf0b" xsi:nil="true"/>
    <ResourceCategory xmlns="95e88972-f8c5-4ac5-9edb-72f263caaf0b" xsi:nil="true"/>
    <TaxCatchAll xmlns="d85aba5d-417f-4f9f-a9f1-a4f34ba15a91" xsi:nil="true"/>
    <lcf76f155ced4ddcb4097134ff3c332f xmlns="95e88972-f8c5-4ac5-9edb-72f263caaf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7AF2A9F4C74BADDE0F2D76A5A20B" ma:contentTypeVersion="25" ma:contentTypeDescription="Create a new document." ma:contentTypeScope="" ma:versionID="48f1650c2bba7771bae4b940e2fce489">
  <xsd:schema xmlns:xsd="http://www.w3.org/2001/XMLSchema" xmlns:xs="http://www.w3.org/2001/XMLSchema" xmlns:p="http://schemas.microsoft.com/office/2006/metadata/properties" xmlns:ns2="95e88972-f8c5-4ac5-9edb-72f263caaf0b" xmlns:ns3="d85aba5d-417f-4f9f-a9f1-a4f34ba15a91" targetNamespace="http://schemas.microsoft.com/office/2006/metadata/properties" ma:root="true" ma:fieldsID="3753b50f9ef283264c635b9eece08779" ns2:_="" ns3:_="">
    <xsd:import namespace="95e88972-f8c5-4ac5-9edb-72f263caaf0b"/>
    <xsd:import namespace="d85aba5d-417f-4f9f-a9f1-a4f34ba15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sourceCategory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8972-f8c5-4ac5-9edb-72f263ca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10" nillable="true" ma:displayName="Update Schedule" ma:internalName="UpdateTim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11" nillable="true" ma:displayName="Tags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12" nillable="true" ma:displayName="Update Status" ma:description="Update Status Tags" ma:format="Dropdown" ma:internalName="Status" ma:readOnly="false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13" nillable="true" ma:displayName="Document Type" ma:internalName="Document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14" nillable="true" ma:displayName="Next Review Date" ma:format="DateOnly" ma:internalName="NextReleaseDeadline" ma:readOnly="false">
      <xsd:simpleType>
        <xsd:restriction base="dms:DateTime"/>
      </xsd:simpleType>
    </xsd:element>
    <xsd:element name="LastUpdated" ma:index="15" nillable="true" ma:displayName="Last Updated" ma:description="Date of last update" ma:internalName="LastUpdated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20" nillable="true" ma:displayName="Resource Category" ma:format="Dropdown" ma:internalName="ResourceCategory" ma:readOnly="false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477613-7fc0-409e-9ee1-263a05e8d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ba5d-417f-4f9f-a9f1-a4f34ba15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97103af-2bd9-4205-b001-1ee7d10eb2bf}" ma:internalName="TaxCatchAll" ma:showField="CatchAllData" ma:web="d85aba5d-417f-4f9f-a9f1-a4f34ba15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E9633-0161-4B69-B004-46C46318F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49D19-9E0A-4B59-A36B-304541EB5974}">
  <ds:schemaRefs>
    <ds:schemaRef ds:uri="http://schemas.microsoft.com/office/2006/metadata/properties"/>
    <ds:schemaRef ds:uri="http://schemas.microsoft.com/office/infopath/2007/PartnerControls"/>
    <ds:schemaRef ds:uri="95e88972-f8c5-4ac5-9edb-72f263caaf0b"/>
    <ds:schemaRef ds:uri="d85aba5d-417f-4f9f-a9f1-a4f34ba15a91"/>
  </ds:schemaRefs>
</ds:datastoreItem>
</file>

<file path=customXml/itemProps3.xml><?xml version="1.0" encoding="utf-8"?>
<ds:datastoreItem xmlns:ds="http://schemas.openxmlformats.org/officeDocument/2006/customXml" ds:itemID="{C681158F-3EE5-4955-B4D8-A56BD1759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8972-f8c5-4ac5-9edb-72f263caaf0b"/>
    <ds:schemaRef ds:uri="d85aba5d-417f-4f9f-a9f1-a4f34ba15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NO 3 - Landscape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cp:lastPrinted>2025-01-13T04:54:00Z</cp:lastPrinted>
  <dcterms:created xsi:type="dcterms:W3CDTF">2025-03-25T14:58:00Z</dcterms:created>
  <dcterms:modified xsi:type="dcterms:W3CDTF">2025-03-25T14:58:00Z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0x01010079357AF2A9F4C74BADDE0F2D76A5A20B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